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3088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2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bCs/>
                <w:color w:val="000000"/>
                <w:sz w:val="48"/>
                <w:szCs w:val="4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  <w:lang w:eastAsia="zh-CN"/>
              </w:rPr>
              <w:t>活页</w:t>
            </w: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2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bCs/>
                <w:color w:val="000000"/>
                <w:sz w:val="48"/>
                <w:szCs w:val="48"/>
              </w:rPr>
            </w:pPr>
          </w:p>
        </w:tc>
      </w:tr>
    </w:tbl>
    <w:p>
      <w:pPr>
        <w:jc w:val="both"/>
        <w:rPr>
          <w:rFonts w:hint="eastAsia" w:ascii="宋体" w:hAnsi="宋体"/>
          <w:b/>
          <w:bCs/>
          <w:color w:val="000000"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bCs/>
          <w:color w:val="000000"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color w:val="000000"/>
          <w:sz w:val="36"/>
          <w:szCs w:val="36"/>
          <w:lang w:val="en-US" w:eastAsia="zh-CN"/>
        </w:rPr>
        <w:t>2025年度</w:t>
      </w:r>
      <w:r>
        <w:rPr>
          <w:rFonts w:hint="eastAsia" w:ascii="宋体" w:hAnsi="宋体"/>
          <w:b/>
          <w:bCs/>
          <w:color w:val="000000"/>
          <w:sz w:val="36"/>
          <w:szCs w:val="36"/>
        </w:rPr>
        <w:t>贵州省统计科研</w:t>
      </w:r>
      <w:r>
        <w:rPr>
          <w:rFonts w:hint="eastAsia" w:ascii="宋体" w:hAnsi="宋体"/>
          <w:b/>
          <w:bCs/>
          <w:color w:val="000000"/>
          <w:sz w:val="36"/>
          <w:szCs w:val="36"/>
          <w:lang w:eastAsia="zh-CN"/>
        </w:rPr>
        <w:t>课题合作研究申报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72"/>
          <w:szCs w:val="7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72"/>
          <w:szCs w:val="7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72"/>
          <w:szCs w:val="72"/>
          <w:lang w:eastAsia="zh-CN"/>
        </w:rPr>
        <w:t>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72"/>
          <w:szCs w:val="7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72"/>
          <w:szCs w:val="72"/>
          <w:lang w:eastAsia="zh-CN"/>
        </w:rPr>
        <w:t>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72"/>
          <w:szCs w:val="7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72"/>
          <w:szCs w:val="72"/>
          <w:lang w:eastAsia="zh-CN"/>
        </w:rPr>
        <w:t>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0000"/>
          <w:sz w:val="72"/>
          <w:szCs w:val="7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72"/>
          <w:szCs w:val="72"/>
          <w:lang w:eastAsia="zh-CN"/>
        </w:rPr>
        <w:t>页</w:t>
      </w:r>
    </w:p>
    <w:p>
      <w:pPr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 xml:space="preserve"> </w: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76655" cy="300609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006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sz w:val="72"/>
                                <w:szCs w:val="72"/>
                                <w:lang w:eastAsia="zh-CN"/>
                                <w14:textOutline w14:w="12700" w14:cmpd="sng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236.7pt;width:92.65pt;z-index:251659264;mso-width-relative:page;mso-height-relative:page;" filled="f" stroked="f" coordsize="21600,21600" o:gfxdata="UEsFBgAAAAAAAAAAAAAAAAAAAAAAAFBLAwQKAAAAAACHTuJAAAAAAAAAAAAAAAAABAAAAGRycy9Q&#10;SwMEFAAAAAgAh07iQIhrt+TXAAAABQEAAA8AAABkcnMvZG93bnJldi54bWxNj0tPwzAQhO9I/Adr&#10;kbhRpy+I0jgVilQhITi09NLbJt4mEfY6xO4Dfj1uL3BZaTSjmW/z5dkacaTBd44VjEcJCOLa6Y4b&#10;BduP1UMKwgdkjcYxKfgmD8vi9ibHTLsTr+m4CY2IJewzVNCG0GdS+roli37keuLo7d1gMUQ5NFIP&#10;eIrl1shJkjxKix3HhRZ7KluqPzcHq+C1XL3juprY9MeUL2/75/5ru5srdX83ThYgAp3DXxgu+BEd&#10;ishUuQNrL4yC+Ei43ouXzqcgKgWzp+kMZJHL//TFL1BLAwQUAAAACACHTuJAv0qZNh8CAAAZBAAA&#10;DgAAAGRycy9lMm9Eb2MueG1srVPNbhMxEL4j8Q6W72Q3aZLSKJsqtApCimilgDg7Xju7ku0xtpPd&#10;8ADwBj1x4c5z5TkYe5M0Ak6Iiz32/H7fzExvW63ITjhfgylov5dTIgyHsjabgn78sHj1mhIfmCmZ&#10;AiMKuhee3s5evpg2diIGUIEqhSMYxPhJYwtahWAnWeZ5JTTzPbDCoFKC0yzg022y0rEGo2uVDfJ8&#10;nDXgSuuAC+/x975T0lmKL6Xg4UFKLwJRBcXaQjpdOtfxzGZTNtk4ZquaH8tg/1CFZrXBpOdQ9yww&#10;snX1H6F0zR14kKHHQWcgZc1FwoBo+vlvaFYVsyJhQXK8PdPk/19Y/n736EhdFnRIiWEaW3R4+nb4&#10;/vPw4ysZRnoa6ydotbJoF9o30GKbT/8ePyPqVjodb8RDUI9E78/kijYQHp361+PxaEQJR90Vti6/&#10;SfRnz+7W+fBWgCZRKKjD7iVS2W7pA5aCpieTmM3AolYqdVAZ0hR0fDXKk8NZgx7KoGME0RUbpdCu&#10;2yOyNZR7BOagmwxv+aLG5EvmwyNzOAqIBcc7POAhFWASOEqUVOC+/O0/2mOHUEtJg6NVUP95y5yg&#10;RL0z2Lub/nAYZzE9hqPrAT7cpWZ9qTFbfQc4vX1cJMuTGO2DOonSgf6EWzCPWVHFDMfcBQ0n8S50&#10;A49bxMV8noxw+iwLS7OyPIbu6JxvA8g6MR1p6rg5sofzlxpw3JU44JfvZPW80bN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iGu35NcAAAAFAQAADwAAAAAAAAABACAAAAA4AAAAZHJzL2Rvd25yZXYu&#10;eG1sUEsBAhQAFAAAAAgAh07iQL9KmTYfAgAAGQQAAA4AAAAAAAAAAQAgAAAAPAEAAGRycy9lMm9E&#10;b2MueG1sUEsFBgAAAAAGAAYAWQEAAM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sz w:val="72"/>
                          <w:szCs w:val="72"/>
                          <w:lang w:eastAsia="zh-CN"/>
                          <w14:textOutline w14:w="12700" w14:cmpd="sng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32"/>
          <w:szCs w:val="32"/>
          <w:lang w:eastAsia="zh-CN"/>
        </w:rPr>
        <w:t>课题名称：</w:t>
      </w:r>
      <w:r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  <w:t>________________</w:t>
      </w:r>
    </w:p>
    <w:p>
      <w:pPr>
        <w:jc w:val="center"/>
        <w:rPr>
          <w:rFonts w:hint="eastAsia" w:ascii="宋体" w:hAnsi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color w:val="000000"/>
          <w:sz w:val="32"/>
          <w:szCs w:val="32"/>
          <w:lang w:eastAsia="zh-CN"/>
        </w:rPr>
        <w:t>立项编号：</w:t>
      </w:r>
      <w:r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  <w:t>________________</w:t>
      </w:r>
    </w:p>
    <w:p>
      <w:pPr>
        <w:jc w:val="center"/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  <w:t>评审得分：________________</w:t>
      </w:r>
    </w:p>
    <w:p>
      <w:pPr>
        <w:jc w:val="center"/>
        <w:rPr>
          <w:rFonts w:hint="default" w:ascii="宋体" w:hAnsi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  <w:t>评审专家：________________</w:t>
      </w:r>
      <w:bookmarkStart w:id="0" w:name="_GoBack"/>
      <w:bookmarkEnd w:id="0"/>
    </w:p>
    <w:p>
      <w:pPr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tbl>
      <w:tblPr>
        <w:tblStyle w:val="5"/>
        <w:tblW w:w="8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1680"/>
        <w:gridCol w:w="5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6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  <w:lang w:eastAsia="zh-CN"/>
              </w:rPr>
              <w:t>项目编号</w:t>
            </w:r>
          </w:p>
        </w:tc>
        <w:tc>
          <w:tcPr>
            <w:tcW w:w="6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5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  <w:t>对</w:t>
            </w: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  <w:lang w:eastAsia="zh-CN"/>
              </w:rPr>
              <w:t>本项目</w:t>
            </w: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  <w:t>的</w:t>
            </w: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  <w:lang w:eastAsia="zh-CN"/>
              </w:rPr>
              <w:t>基本</w:t>
            </w: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  <w:t>理解</w:t>
            </w: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  <w:lang w:eastAsia="zh-CN"/>
              </w:rPr>
              <w:t>和把握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研究的目的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、背景、价值</w:t>
            </w:r>
          </w:p>
        </w:tc>
        <w:tc>
          <w:tcPr>
            <w:tcW w:w="5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重点阐述：</w:t>
            </w:r>
          </w:p>
          <w:p>
            <w:pPr>
              <w:ind w:firstLine="562" w:firstLineChars="200"/>
              <w:rPr>
                <w:rFonts w:hint="eastAsia" w:ascii="宋体" w:hAnsi="宋体" w:eastAsia="宋体"/>
                <w:b/>
                <w:bCs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为什么要立项，要解决什么问题。</w:t>
            </w:r>
          </w:p>
          <w:p>
            <w:pP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>200字以内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核心概念界定</w:t>
            </w: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重点阐述：</w:t>
            </w:r>
          </w:p>
          <w:p>
            <w:pPr>
              <w:ind w:firstLine="562" w:firstLineChars="200"/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拟研究的核心概念是什么，怎样界定其根本内涵，拟打算如何定位，依据是什么。</w:t>
            </w:r>
          </w:p>
          <w:p>
            <w:pPr>
              <w:rPr>
                <w:rFonts w:hint="default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>200字以内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  <w:lang w:eastAsia="zh-CN"/>
              </w:rPr>
              <w:t>完成本项目的</w:t>
            </w: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  <w:t>可行性论证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现状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综述</w:t>
            </w: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重点阐述：</w:t>
            </w:r>
          </w:p>
          <w:p>
            <w:pPr>
              <w:ind w:firstLine="562" w:firstLineChars="200"/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理论方面要对国内外有相关研究进行归纳，说清楚理论上需要完善的空白或者不足，引出本研究的方向和价值。</w:t>
            </w:r>
          </w:p>
          <w:p>
            <w:pPr>
              <w:ind w:firstLine="562" w:firstLineChars="200"/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实践方面要系统阐述实践历程、现状以及问题。</w:t>
            </w:r>
          </w:p>
          <w:p>
            <w:pPr>
              <w:rPr>
                <w:rFonts w:hint="default" w:ascii="宋体" w:hAnsi="宋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>500字以内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本课题研究的主要内容</w:t>
            </w: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>300字以内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研究思路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包含思维导图和提纲两部分，提纲要求写到二级提纲。</w:t>
            </w:r>
          </w:p>
          <w:p>
            <w:pPr>
              <w:rPr>
                <w:rFonts w:hint="default" w:ascii="宋体" w:hAnsi="宋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>300字以内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创新之处</w:t>
            </w:r>
          </w:p>
        </w:tc>
        <w:tc>
          <w:tcPr>
            <w:tcW w:w="5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重点、难点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方法和技术路线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进度计划</w:t>
            </w:r>
          </w:p>
          <w:p>
            <w:pPr>
              <w:jc w:val="both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参考文献</w:t>
            </w:r>
          </w:p>
          <w:p>
            <w:pP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/>
          <w:b/>
          <w:bCs/>
          <w:color w:val="000000"/>
          <w:sz w:val="28"/>
          <w:szCs w:val="28"/>
        </w:rPr>
      </w:pPr>
    </w:p>
    <w:p>
      <w:pPr>
        <w:rPr>
          <w:rFonts w:hint="eastAsia" w:ascii="宋体" w:hAnsi="宋体"/>
          <w:b/>
          <w:bCs/>
          <w:color w:val="000000"/>
          <w:sz w:val="28"/>
          <w:szCs w:val="28"/>
        </w:rPr>
      </w:pPr>
    </w:p>
    <w:p>
      <w:pPr>
        <w:rPr>
          <w:rFonts w:hint="eastAsia" w:ascii="宋体" w:hAnsi="宋体"/>
          <w:b/>
          <w:bCs/>
          <w:color w:val="000000"/>
          <w:sz w:val="28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Fn5OWuAQAASwMAAA4AAABkcnMv&#10;ZTJvRG9jLnhtbK1TS27bMBDdB+gdCO5ryl4UhmA5SBAkCFC0BZIcgKZIiwB/GNKWfIH2Bl11033P&#10;5XNkSEtO2u6CbKjhzPDNezOj1eVgDdlLiNq7hs5nFSXSCd9qt23o0+PtxyUlMXHXcuOdbOhBRnq5&#10;/nCx6kMtF77zppVAEMTFug8N7VIKNWNRdNLyOPNBOgwqD5YnvMKWtcB7RLeGLarqE+s9tAG8kDGi&#10;9+YUpOuCr5QU6atSUSZiGorcUjmhnJt8svWK11vgodNipMHfwMJy7bDoGeqGJ052oP+DslqAj16l&#10;mfCWeaW0kEUDqplX/6h56HiQRQs2J4Zzm+L7wYov+29AdIuzo8RxiyM6/vxx/PXn+Ps7mef29CHW&#10;mPUQMC8N137IqaM/ojOrHhTY/EU9BOPY6MO5uXJIRORHy8VyWWFIYGy6IA57eR4gpjvpLclGQwGn&#10;V5rK959jOqVOKbma87faGPTz2ri/HIiZPSxzP3HMVho2w0h849sD6ulx8A11uJmUmHuHfc07Mhkw&#10;GZvJ2AXQ264sUa4Xw9UuIYnCLVc4wY6FcWJF3bhdeSVe30vWyz+wf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8Wfk5a4BAABL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HMPb2uAQAASwMAAA4AAABkcnMv&#10;ZTJvRG9jLnhtbK1TS27bMBDdB+gdCO5jKloEhmA5aBEkCFC0AZIcgKZIiwB/GNKWfIH2Bll1033O&#10;5XNkSFtO2uyKbqjhzPDNezOjxdVoDdlKiNq7ll7MKkqkE77Tbt3Sp8eb8zklMXHXceOdbOlORnq1&#10;/HS2GEIja99700kgCOJiM4SW9imFhrEoeml5nPkgHQaVB8sTXmHNOuADolvD6qq6ZIOHLoAXMkb0&#10;Xh+CdFnwlZIifVcqykRMS5FbKieUc5VPtlzwZg089FocafB/YGG5dlj0BHXNEycb0B+grBbgo1dp&#10;JrxlXiktZNGAai6qv9Q89DzIogWbE8OpTfH/wYpv23sgumtpTYnjFke0f/65//Wy//2D1Lk9Q4gN&#10;Zj0EzEvjFz/imCd/RGdWPSqw+Yt6CMax0btTc+WYiMiP5vV8XmFIYGy6ID57ex4gplvpLclGSwGn&#10;V5rKt19jOqROKbma8zfamDJB4/5wIGb2sMz9wDFbaVyNR0Er3+1Qz4CDb6nDzaTE3Dnsa96RyYDJ&#10;WE3GJoBe92WJcr0YPm8SkijccoUD7LEwTqyoO25XXon395L19g8sX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4cw9va4BAABL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26913"/>
    <w:rsid w:val="6D826913"/>
    <w:rsid w:val="CD3F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2025-04-30T13:47:00Z</dcterms:created>
  <dc:creator>lenovo</dc:creator>
  <cp:lastModifiedBy>ysgz</cp:lastModifiedBy>
  <dcterms:modified xsi:type="dcterms:W3CDTF">2025-05-06T15:45:23Z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