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ind w:right="-449" w:rightChars="-214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贵州大学20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bCs/>
          <w:sz w:val="36"/>
          <w:szCs w:val="36"/>
        </w:rPr>
        <w:t>年辅导员专项研究课题指南</w:t>
      </w:r>
    </w:p>
    <w:p>
      <w:pPr>
        <w:spacing w:line="360" w:lineRule="auto"/>
        <w:ind w:right="-449" w:rightChars="-214"/>
        <w:jc w:val="left"/>
        <w:rPr>
          <w:rFonts w:hint="eastAsia" w:ascii="仿宋_GB2312" w:eastAsia="仿宋_GB2312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“思政课程”与“课程思政”协同育人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模式及路径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高校文化育人功能与方法研究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互联网时代高校辅导员网络育人路径研究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新时代高校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心理育人体系创新研究与实践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“三全育人”视角下高校发展型资助育人体系构建的探索实践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新时代高校“服务育人”工作创新策略研究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“党建引领”理念下高校组织育人工作创新策略研究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高校二级单位“三全育人”综合改革的亮点特色及实施路径研究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新媒体视阈下高校辅导员话语体系建设研究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高校辅导员群体思想状况调查研究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新时代高校辅导员职业赋能机制研究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“三全育人”视域下高校辅导员协同育人案例研究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高校辅导员与班主任协同育人机制研究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新时代大学生思想政治教育话语及传播效度研究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高校学风建设长效机制研究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高校思想政治教育精准化模式研究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新时代大学生爱国主义教育创新路径研究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以红色文化厚植大学生爱国情怀研究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疫情常态化防控背景下高校师生思想政治工作创新研究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以“易班”为载体的学生网络思想政治教育黏合度提升研究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3CB6B2"/>
    <w:multiLevelType w:val="singleLevel"/>
    <w:tmpl w:val="F13CB6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C626FA"/>
    <w:rsid w:val="001159D8"/>
    <w:rsid w:val="0021058A"/>
    <w:rsid w:val="00CE6FB9"/>
    <w:rsid w:val="00FA159C"/>
    <w:rsid w:val="07FD608E"/>
    <w:rsid w:val="094930DA"/>
    <w:rsid w:val="0A256089"/>
    <w:rsid w:val="0CBE71B8"/>
    <w:rsid w:val="10010A08"/>
    <w:rsid w:val="12371805"/>
    <w:rsid w:val="17635F2A"/>
    <w:rsid w:val="18C31474"/>
    <w:rsid w:val="191652D6"/>
    <w:rsid w:val="1C296E86"/>
    <w:rsid w:val="1F627003"/>
    <w:rsid w:val="216B652D"/>
    <w:rsid w:val="2443357E"/>
    <w:rsid w:val="25F65D4A"/>
    <w:rsid w:val="299F2F2B"/>
    <w:rsid w:val="2A2D3C3C"/>
    <w:rsid w:val="2ABC7A02"/>
    <w:rsid w:val="2BF4587E"/>
    <w:rsid w:val="30736BF9"/>
    <w:rsid w:val="32F7048C"/>
    <w:rsid w:val="33D30CBC"/>
    <w:rsid w:val="3A542BF5"/>
    <w:rsid w:val="3D9325C7"/>
    <w:rsid w:val="421327E0"/>
    <w:rsid w:val="46E96C0D"/>
    <w:rsid w:val="4775341A"/>
    <w:rsid w:val="49851E73"/>
    <w:rsid w:val="4AA81A85"/>
    <w:rsid w:val="4CEA44EF"/>
    <w:rsid w:val="4F3B262E"/>
    <w:rsid w:val="56C04FA4"/>
    <w:rsid w:val="57F1262C"/>
    <w:rsid w:val="5F4C74A5"/>
    <w:rsid w:val="609F4A63"/>
    <w:rsid w:val="60D5393F"/>
    <w:rsid w:val="63DC355A"/>
    <w:rsid w:val="6CE5112C"/>
    <w:rsid w:val="6D535020"/>
    <w:rsid w:val="71C626FA"/>
    <w:rsid w:val="7550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43B9C"/>
      <w:u w:val="none"/>
    </w:rPr>
  </w:style>
  <w:style w:type="character" w:styleId="8">
    <w:name w:val="Hyperlink"/>
    <w:basedOn w:val="6"/>
    <w:qFormat/>
    <w:uiPriority w:val="0"/>
    <w:rPr>
      <w:color w:val="003300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Sky123.Org</Company>
  <Pages>3</Pages>
  <Words>176</Words>
  <Characters>1004</Characters>
  <Lines>8</Lines>
  <Paragraphs>2</Paragraphs>
  <TotalTime>4</TotalTime>
  <ScaleCrop>false</ScaleCrop>
  <LinksUpToDate>false</LinksUpToDate>
  <CharactersWithSpaces>1178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2018-10-15T06:26:00Z</dcterms:created>
  <dc:creator>☆ 碧竹云天♬</dc:creator>
  <cp:lastModifiedBy>lenovo</cp:lastModifiedBy>
  <cp:lastPrinted>2020-11-03T02:09:00Z</cp:lastPrinted>
  <dcterms:modified xsi:type="dcterms:W3CDTF">2020-11-11T01:01:43Z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